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DED" w:rsidRDefault="00870DED" w:rsidP="00870DED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870DED">
        <w:rPr>
          <w:rFonts w:ascii="Times New Roman" w:hAnsi="Times New Roman" w:cs="Times New Roman"/>
          <w:b/>
          <w:sz w:val="36"/>
          <w:szCs w:val="28"/>
        </w:rPr>
        <w:t xml:space="preserve">Безопасность на дорогах </w:t>
      </w:r>
      <w:proofErr w:type="gramStart"/>
      <w:r w:rsidRPr="00870DED">
        <w:rPr>
          <w:rFonts w:ascii="Times New Roman" w:hAnsi="Times New Roman" w:cs="Times New Roman"/>
          <w:b/>
          <w:sz w:val="36"/>
          <w:szCs w:val="28"/>
        </w:rPr>
        <w:t>ради</w:t>
      </w:r>
      <w:proofErr w:type="gramEnd"/>
      <w:r w:rsidRPr="00870DED">
        <w:rPr>
          <w:rFonts w:ascii="Times New Roman" w:hAnsi="Times New Roman" w:cs="Times New Roman"/>
          <w:b/>
          <w:sz w:val="36"/>
          <w:szCs w:val="28"/>
        </w:rPr>
        <w:t xml:space="preserve"> </w:t>
      </w:r>
    </w:p>
    <w:p w:rsidR="00870DED" w:rsidRPr="00870DED" w:rsidRDefault="00870DED" w:rsidP="00870DED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870DED">
        <w:rPr>
          <w:rFonts w:ascii="Times New Roman" w:hAnsi="Times New Roman" w:cs="Times New Roman"/>
          <w:b/>
          <w:sz w:val="36"/>
          <w:szCs w:val="28"/>
        </w:rPr>
        <w:t>безопасности жизни</w:t>
      </w:r>
    </w:p>
    <w:p w:rsidR="00870DED" w:rsidRDefault="00870DED" w:rsidP="00870D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7FA3" w:rsidRPr="00870DED" w:rsidRDefault="00D67859" w:rsidP="00870D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bookmarkStart w:id="0" w:name="_GoBack"/>
      <w:bookmarkEnd w:id="0"/>
      <w:r w:rsidR="00870DED" w:rsidRPr="00870DED">
        <w:rPr>
          <w:rFonts w:ascii="Times New Roman" w:hAnsi="Times New Roman" w:cs="Times New Roman"/>
          <w:sz w:val="28"/>
          <w:szCs w:val="28"/>
        </w:rPr>
        <w:t xml:space="preserve">Одной из основных тем стала проблема безопасности на дорогах детей и молодежи и пропаганда использования </w:t>
      </w:r>
      <w:proofErr w:type="spellStart"/>
      <w:r w:rsidR="00870DED" w:rsidRPr="00870DED">
        <w:rPr>
          <w:rFonts w:ascii="Times New Roman" w:hAnsi="Times New Roman" w:cs="Times New Roman"/>
          <w:sz w:val="28"/>
          <w:szCs w:val="28"/>
        </w:rPr>
        <w:t>световозвращающих</w:t>
      </w:r>
      <w:proofErr w:type="spellEnd"/>
      <w:r w:rsidR="00870DED" w:rsidRPr="00870DED">
        <w:rPr>
          <w:rFonts w:ascii="Times New Roman" w:hAnsi="Times New Roman" w:cs="Times New Roman"/>
          <w:sz w:val="28"/>
          <w:szCs w:val="28"/>
        </w:rPr>
        <w:t xml:space="preserve"> элементов, так необходимых в условиях приближающегося осенне-зимнего периода, влекущего за собой сокращение светового дня. Использование </w:t>
      </w:r>
      <w:proofErr w:type="spellStart"/>
      <w:r w:rsidR="00870DED" w:rsidRPr="00870DED">
        <w:rPr>
          <w:rFonts w:ascii="Times New Roman" w:hAnsi="Times New Roman" w:cs="Times New Roman"/>
          <w:sz w:val="28"/>
          <w:szCs w:val="28"/>
        </w:rPr>
        <w:t>световозвращателей</w:t>
      </w:r>
      <w:proofErr w:type="spellEnd"/>
      <w:r w:rsidR="00870DED" w:rsidRPr="00870DED">
        <w:rPr>
          <w:rFonts w:ascii="Times New Roman" w:hAnsi="Times New Roman" w:cs="Times New Roman"/>
          <w:sz w:val="28"/>
          <w:szCs w:val="28"/>
        </w:rPr>
        <w:t xml:space="preserve"> особенно актуально в темное время суток для учащихся образовательных учреждений, которые часто направляются из дома в школу в утренние часы и возвращаются обратно без сопровождения взрослых и вынуждены самостоятельно переходить дорогу. Действительно, по статистике 90% наездов произошло из-за того, что дети находились на проезжей части в темной одежде без </w:t>
      </w:r>
      <w:proofErr w:type="spellStart"/>
      <w:r w:rsidR="00870DED" w:rsidRPr="00870DED">
        <w:rPr>
          <w:rFonts w:ascii="Times New Roman" w:hAnsi="Times New Roman" w:cs="Times New Roman"/>
          <w:sz w:val="28"/>
          <w:szCs w:val="28"/>
        </w:rPr>
        <w:t>световозвращающих</w:t>
      </w:r>
      <w:proofErr w:type="spellEnd"/>
      <w:r w:rsidR="00870DED" w:rsidRPr="00870DED">
        <w:rPr>
          <w:rFonts w:ascii="Times New Roman" w:hAnsi="Times New Roman" w:cs="Times New Roman"/>
          <w:sz w:val="28"/>
          <w:szCs w:val="28"/>
        </w:rPr>
        <w:t xml:space="preserve"> элементов, что не позволило водителям транспортных средств вовремя заметить их и предотвратить наезд. Сопутствующими факторами при таких наездах часто являются неблагоприятные погодные условия - дождь, туман, в осенне-зимнее время - гололед. Чтобы снизить риск наезда, 1. Необходимо обратить внимание на одежду, в которой ребенок собирается выйти на улицу. Темные цвета делают пешехода практически незаметными, особенно в пасмурную погоду, в сумерки. 2. Необходимо приобрести светоотражающие элементы, которые должны стать обязательным атрибутом одежды пешехода любого возраста. </w:t>
      </w:r>
      <w:proofErr w:type="spellStart"/>
      <w:r w:rsidR="00870DED" w:rsidRPr="00870DED">
        <w:rPr>
          <w:rFonts w:ascii="Times New Roman" w:hAnsi="Times New Roman" w:cs="Times New Roman"/>
          <w:sz w:val="28"/>
          <w:szCs w:val="28"/>
        </w:rPr>
        <w:t>Световозвращатели</w:t>
      </w:r>
      <w:proofErr w:type="spellEnd"/>
      <w:r w:rsidR="00870DED" w:rsidRPr="00870DED">
        <w:rPr>
          <w:rFonts w:ascii="Times New Roman" w:hAnsi="Times New Roman" w:cs="Times New Roman"/>
          <w:sz w:val="28"/>
          <w:szCs w:val="28"/>
        </w:rPr>
        <w:t xml:space="preserve"> можно разместить на сумках, куртке или других предметах. Формы светоотражательных элементов различны. Значки и подвески удобны тем, что их легко переместить с одной одежды на другую. Самоклеющиеся наклейки могут быть использованы на различных поверхностях (искусственная кожа, металлические части и т.д.). Есть и специальные светоотражающие браслеты. Все </w:t>
      </w:r>
      <w:proofErr w:type="spellStart"/>
      <w:r w:rsidR="00870DED" w:rsidRPr="00870DED">
        <w:rPr>
          <w:rFonts w:ascii="Times New Roman" w:hAnsi="Times New Roman" w:cs="Times New Roman"/>
          <w:sz w:val="28"/>
          <w:szCs w:val="28"/>
        </w:rPr>
        <w:t>световозвращатели</w:t>
      </w:r>
      <w:proofErr w:type="spellEnd"/>
      <w:r w:rsidR="00870DED" w:rsidRPr="00870DED">
        <w:rPr>
          <w:rFonts w:ascii="Times New Roman" w:hAnsi="Times New Roman" w:cs="Times New Roman"/>
          <w:sz w:val="28"/>
          <w:szCs w:val="28"/>
        </w:rPr>
        <w:t xml:space="preserve"> изготовлены из специальных материалов, способных отражать попадающий на них свет в темноте. Благодаря этому свойству, водитель видит пешехода со </w:t>
      </w:r>
      <w:proofErr w:type="spellStart"/>
      <w:r w:rsidR="00870DED" w:rsidRPr="00870DED">
        <w:rPr>
          <w:rFonts w:ascii="Times New Roman" w:hAnsi="Times New Roman" w:cs="Times New Roman"/>
          <w:sz w:val="28"/>
          <w:szCs w:val="28"/>
        </w:rPr>
        <w:t>световозвращателем</w:t>
      </w:r>
      <w:proofErr w:type="spellEnd"/>
      <w:r w:rsidR="00870DED" w:rsidRPr="00870DED">
        <w:rPr>
          <w:rFonts w:ascii="Times New Roman" w:hAnsi="Times New Roman" w:cs="Times New Roman"/>
          <w:sz w:val="28"/>
          <w:szCs w:val="28"/>
        </w:rPr>
        <w:t xml:space="preserve"> со значительно большего расстояния – со 150 метров вместо 30, а при движении с дальним светом – уже на расстоянии 400 метров. Российские и зарубежные исследования показывают, что применение пешеходами светоотражающих элементов более чем в 6,5 раз снижает риск наезда.</w:t>
      </w:r>
    </w:p>
    <w:sectPr w:rsidR="005D7FA3" w:rsidRPr="00870DED" w:rsidSect="00870DED">
      <w:pgSz w:w="11906" w:h="16838"/>
      <w:pgMar w:top="1134" w:right="1134" w:bottom="1134" w:left="1134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DED"/>
    <w:rsid w:val="005D7FA3"/>
    <w:rsid w:val="00870DED"/>
    <w:rsid w:val="00D67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2016-12-07T11:27:00Z</dcterms:created>
  <dcterms:modified xsi:type="dcterms:W3CDTF">2016-12-07T17:53:00Z</dcterms:modified>
</cp:coreProperties>
</file>