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26" w:rsidRPr="00CA2326" w:rsidRDefault="00CA2326" w:rsidP="00C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6"/>
          <w:szCs w:val="28"/>
          <w:shd w:val="clear" w:color="auto" w:fill="FFFFFF"/>
          <w:lang w:eastAsia="ru-RU"/>
        </w:rPr>
      </w:pPr>
      <w:r w:rsidRPr="00CA2326">
        <w:rPr>
          <w:rFonts w:ascii="Times New Roman" w:eastAsia="Times New Roman" w:hAnsi="Times New Roman" w:cs="Times New Roman"/>
          <w:b/>
          <w:bCs/>
          <w:color w:val="555555"/>
          <w:sz w:val="36"/>
          <w:szCs w:val="28"/>
          <w:shd w:val="clear" w:color="auto" w:fill="FFFFFF"/>
          <w:lang w:eastAsia="ru-RU"/>
        </w:rPr>
        <w:t>Памятка для учащихся</w:t>
      </w:r>
    </w:p>
    <w:p w:rsidR="00CA2326" w:rsidRDefault="00CA2326" w:rsidP="00952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  <w:r w:rsidRPr="00CA23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05D06895" wp14:editId="2748C351">
            <wp:simplePos x="0" y="0"/>
            <wp:positionH relativeFrom="column">
              <wp:posOffset>-88900</wp:posOffset>
            </wp:positionH>
            <wp:positionV relativeFrom="line">
              <wp:posOffset>146685</wp:posOffset>
            </wp:positionV>
            <wp:extent cx="1654810" cy="1654810"/>
            <wp:effectExtent l="0" t="0" r="2540" b="2540"/>
            <wp:wrapSquare wrapText="bothSides"/>
            <wp:docPr id="2" name="Рисунок 2" descr="http://zlatschool18.ucoz.ru/PDD/test-9copy_izmen_razmer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latschool18.ucoz.ru/PDD/test-9copy_izmen_razmery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32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Ребята, соблюдайте Правила Дорожного Движения!</w:t>
      </w:r>
    </w:p>
    <w:p w:rsidR="00CA2326" w:rsidRPr="00CA2326" w:rsidRDefault="00CA2326" w:rsidP="00C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A2326" w:rsidRPr="00CA2326" w:rsidRDefault="00CA2326" w:rsidP="00CA2326">
      <w:pPr>
        <w:pStyle w:val="a5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Ходите только по тротуару!</w:t>
      </w: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       </w:t>
      </w:r>
      <w:r w:rsidR="00952F7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2</w:t>
      </w: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. Переходя улицу, посмотрите налево, а </w:t>
      </w:r>
      <w:r w:rsidR="00952F7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затем направо, убедившись, что все водители транспортных средств Вас пропускают, только тогда начинайте переходить через проезжую часть</w:t>
      </w: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!</w:t>
      </w:r>
    </w:p>
    <w:p w:rsidR="00CA2326" w:rsidRDefault="00952F7C" w:rsidP="00CA2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3</w:t>
      </w:r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CA2326" w:rsidRDefault="00952F7C" w:rsidP="00CA2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4</w:t>
      </w:r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.При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</w:p>
    <w:p w:rsidR="00CA2326" w:rsidRDefault="00952F7C" w:rsidP="00CA2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5</w:t>
      </w:r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.Пешеходы,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 лишь убедившись  в  безопасности дальнейшего движения и с учетом сигнала светофора (регулировщика).</w:t>
      </w:r>
    </w:p>
    <w:p w:rsidR="00CA2326" w:rsidRDefault="00952F7C" w:rsidP="00CA2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6</w:t>
      </w:r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.Не устраивайте игры вблизи дорог и не катайтесь на коньках, лыжах и санках на проезжей части улицы.</w:t>
      </w:r>
    </w:p>
    <w:p w:rsidR="00CA2326" w:rsidRDefault="00952F7C" w:rsidP="00CA2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7</w:t>
      </w:r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.Не цепляйтесь за проходящие автомобили, не катайтесь на сцепном устройстве трамвая – это опасно для жизни!</w:t>
      </w:r>
    </w:p>
    <w:p w:rsidR="00CA2326" w:rsidRDefault="00952F7C" w:rsidP="00CA2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8</w:t>
      </w:r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. При приближении транспортных сре</w:t>
      </w:r>
      <w:proofErr w:type="gramStart"/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дств с вкл</w:t>
      </w:r>
      <w:proofErr w:type="gramEnd"/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</w:p>
    <w:p w:rsidR="00CA2326" w:rsidRPr="00CA2326" w:rsidRDefault="00952F7C" w:rsidP="00CA2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9</w:t>
      </w:r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. Ездить на велосипедах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по проезжей части</w:t>
      </w:r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разрешается детям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с</w:t>
      </w:r>
      <w:r w:rsidR="00CA2326"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14 лет.</w:t>
      </w:r>
    </w:p>
    <w:p w:rsidR="00952F7C" w:rsidRPr="00952F7C" w:rsidRDefault="00CA2326" w:rsidP="00952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555555"/>
          <w:sz w:val="32"/>
          <w:szCs w:val="32"/>
          <w:shd w:val="clear" w:color="auto" w:fill="FFFFFF"/>
          <w:lang w:eastAsia="ru-RU"/>
        </w:rPr>
      </w:pPr>
      <w:r w:rsidRPr="00CA232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 </w:t>
      </w:r>
      <w:r w:rsidR="00952F7C" w:rsidRPr="00952F7C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shd w:val="clear" w:color="auto" w:fill="FFFFFF"/>
          <w:lang w:eastAsia="ru-RU"/>
        </w:rPr>
        <w:t>Пешеходу запрещается</w:t>
      </w:r>
      <w:r w:rsidR="00952F7C" w:rsidRPr="00952F7C">
        <w:rPr>
          <w:rFonts w:ascii="Times New Roman" w:eastAsia="Times New Roman" w:hAnsi="Times New Roman" w:cs="Times New Roman"/>
          <w:b/>
          <w:i/>
          <w:iCs/>
          <w:color w:val="555555"/>
          <w:sz w:val="32"/>
          <w:szCs w:val="32"/>
          <w:shd w:val="clear" w:color="auto" w:fill="FFFFFF"/>
          <w:lang w:eastAsia="ru-RU"/>
        </w:rPr>
        <w:t>:</w:t>
      </w:r>
    </w:p>
    <w:p w:rsidR="00952F7C" w:rsidRDefault="00952F7C" w:rsidP="00952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952F7C" w:rsidRDefault="00952F7C" w:rsidP="00952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952F7C" w:rsidRDefault="00952F7C" w:rsidP="00952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3. Переходить проезжую часть вне подземного, надземного, наземного пешеходных переходов на участке дороги:</w:t>
      </w:r>
    </w:p>
    <w:p w:rsidR="00952F7C" w:rsidRDefault="00952F7C" w:rsidP="00952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- с разделительной зоной, разделительной полосой;</w:t>
      </w:r>
    </w:p>
    <w:p w:rsidR="00952F7C" w:rsidRDefault="00952F7C" w:rsidP="00952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- с общим числом полос движения шесть и более;</w:t>
      </w:r>
    </w:p>
    <w:p w:rsidR="00952F7C" w:rsidRDefault="00952F7C" w:rsidP="00952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- где установлены дорожные ограждения.</w:t>
      </w:r>
    </w:p>
    <w:p w:rsidR="00952F7C" w:rsidRDefault="00952F7C" w:rsidP="00952F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CA232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CA2326" w:rsidRDefault="00CA2326" w:rsidP="00CA2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CA2326" w:rsidRDefault="00CA2326" w:rsidP="00CA2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CA2326" w:rsidRDefault="00CA2326" w:rsidP="00CA2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CA2326" w:rsidRDefault="00CA2326" w:rsidP="00CA2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CA2326" w:rsidRDefault="00CA2326" w:rsidP="00CA2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CA2326" w:rsidRDefault="00CA2326" w:rsidP="00CA2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952F7C" w:rsidRDefault="00952F7C" w:rsidP="00C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952F7C" w:rsidRDefault="00952F7C" w:rsidP="00C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952F7C" w:rsidRDefault="00952F7C" w:rsidP="00C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952F7C" w:rsidRDefault="00952F7C" w:rsidP="00CA2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</w:pPr>
    </w:p>
    <w:p w:rsidR="00CA2326" w:rsidRDefault="00CA2326" w:rsidP="00CA2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CA2326" w:rsidRPr="00CA2326" w:rsidRDefault="00CA2326" w:rsidP="00CA2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A2326" w:rsidRPr="00CA2326" w:rsidSect="009140F0">
      <w:pgSz w:w="11906" w:h="16838"/>
      <w:pgMar w:top="993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3F67"/>
    <w:multiLevelType w:val="hybridMultilevel"/>
    <w:tmpl w:val="7D2EF018"/>
    <w:lvl w:ilvl="0" w:tplc="5CA6D99A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26"/>
    <w:rsid w:val="007578D7"/>
    <w:rsid w:val="009140F0"/>
    <w:rsid w:val="00952F7C"/>
    <w:rsid w:val="00CA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3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3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2016-12-07T12:03:00Z</dcterms:created>
  <dcterms:modified xsi:type="dcterms:W3CDTF">2016-12-07T18:12:00Z</dcterms:modified>
</cp:coreProperties>
</file>